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-003084-92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Антоненко </w:t>
      </w:r>
      <w:r>
        <w:rPr>
          <w:rStyle w:val="cat-UserDefinedgrp-4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Антоненко Л.В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обра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>ению 101-2</w:t>
      </w:r>
      <w:r>
        <w:rPr>
          <w:rFonts w:ascii="Times New Roman" w:eastAsia="Times New Roman" w:hAnsi="Times New Roman" w:cs="Times New Roman"/>
          <w:sz w:val="26"/>
          <w:szCs w:val="26"/>
        </w:rPr>
        <w:t>4-000-6856-1423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застрахованное лиц</w:t>
      </w:r>
      <w:r>
        <w:rPr>
          <w:rFonts w:ascii="Times New Roman" w:eastAsia="Times New Roman" w:hAnsi="Times New Roman" w:cs="Times New Roman"/>
          <w:sz w:val="26"/>
          <w:szCs w:val="26"/>
        </w:rPr>
        <w:t>о, 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менно: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056-995-683 36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>окончания договора ГПХ 14.09.2023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01.04.1996 года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Антоненко Л.В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Антоненко Л.В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Антоненко Л.В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>го страхования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извещение о доставке.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01.04.1996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Антоненко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Антоненко </w:t>
      </w:r>
      <w:r>
        <w:rPr>
          <w:rStyle w:val="cat-UserDefinedgrp-49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50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125864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КБК- 79711601230060001140,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79702700000000125864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51rplc-5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8">
    <w:name w:val="cat-UserDefined grp-47 rplc-8"/>
    <w:basedOn w:val="DefaultParagraphFont"/>
  </w:style>
  <w:style w:type="character" w:customStyle="1" w:styleId="cat-UserDefinedgrp-16rplc-24">
    <w:name w:val="cat-UserDefined grp-16 rplc-24"/>
    <w:basedOn w:val="DefaultParagraphFont"/>
  </w:style>
  <w:style w:type="character" w:customStyle="1" w:styleId="cat-UserDefinedgrp-48rplc-32">
    <w:name w:val="cat-UserDefined grp-48 rplc-32"/>
    <w:basedOn w:val="DefaultParagraphFont"/>
  </w:style>
  <w:style w:type="character" w:customStyle="1" w:styleId="cat-UserDefinedgrp-49rplc-38">
    <w:name w:val="cat-UserDefined grp-49 rplc-38"/>
    <w:basedOn w:val="DefaultParagraphFont"/>
  </w:style>
  <w:style w:type="character" w:customStyle="1" w:styleId="cat-UserDefinedgrp-50rplc-39">
    <w:name w:val="cat-UserDefined grp-50 rplc-39"/>
    <w:basedOn w:val="DefaultParagraphFont"/>
  </w:style>
  <w:style w:type="character" w:customStyle="1" w:styleId="cat-UserDefinedgrp-51rplc-57">
    <w:name w:val="cat-UserDefined grp-51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